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87FB3" w:rsidRPr="003F5253" w:rsidP="003F5253">
      <w:pPr>
        <w:spacing w:line="480" w:lineRule="auto"/>
        <w:rPr>
          <w:rFonts w:ascii="Times New Roman" w:hAnsi="Times New Roman" w:cs="Times New Roman"/>
          <w:sz w:val="24"/>
          <w:szCs w:val="24"/>
          <w:lang w:val="en-US"/>
        </w:rPr>
      </w:pPr>
    </w:p>
    <w:p w:rsidR="00087FB3" w:rsidRPr="003F5253" w:rsidP="003F5253">
      <w:pPr>
        <w:spacing w:line="480" w:lineRule="auto"/>
        <w:jc w:val="center"/>
        <w:rPr>
          <w:rFonts w:ascii="Times New Roman" w:hAnsi="Times New Roman" w:cs="Times New Roman"/>
          <w:sz w:val="24"/>
          <w:szCs w:val="24"/>
          <w:lang w:val="en-US"/>
        </w:rPr>
      </w:pPr>
    </w:p>
    <w:p w:rsidR="00087FB3" w:rsidRPr="003F5253" w:rsidP="003F5253">
      <w:pPr>
        <w:spacing w:line="480" w:lineRule="auto"/>
        <w:jc w:val="center"/>
        <w:rPr>
          <w:rFonts w:ascii="Times New Roman" w:hAnsi="Times New Roman" w:cs="Times New Roman"/>
          <w:sz w:val="24"/>
          <w:szCs w:val="24"/>
          <w:lang w:val="en-US"/>
        </w:rPr>
      </w:pPr>
    </w:p>
    <w:p w:rsidR="00087FB3" w:rsidRPr="003F5253" w:rsidP="003F5253">
      <w:pPr>
        <w:spacing w:line="480" w:lineRule="auto"/>
        <w:rPr>
          <w:rFonts w:ascii="Times New Roman" w:hAnsi="Times New Roman" w:cs="Times New Roman"/>
          <w:sz w:val="24"/>
          <w:szCs w:val="24"/>
          <w:lang w:val="en-US"/>
        </w:rPr>
      </w:pPr>
    </w:p>
    <w:p w:rsidR="00087FB3" w:rsidRPr="003F5253" w:rsidP="003F5253">
      <w:pPr>
        <w:spacing w:line="480" w:lineRule="auto"/>
        <w:jc w:val="center"/>
        <w:rPr>
          <w:rFonts w:ascii="Times New Roman" w:hAnsi="Times New Roman" w:cs="Times New Roman"/>
          <w:sz w:val="24"/>
          <w:szCs w:val="24"/>
          <w:lang w:val="en-US"/>
        </w:rPr>
      </w:pPr>
      <w:r w:rsidRPr="003F5253">
        <w:rPr>
          <w:rFonts w:ascii="Times New Roman" w:hAnsi="Times New Roman" w:cs="Times New Roman"/>
          <w:sz w:val="24"/>
          <w:szCs w:val="24"/>
          <w:lang w:val="en-US"/>
        </w:rPr>
        <w:t>Traditional Psychology</w:t>
      </w:r>
    </w:p>
    <w:p w:rsidR="00087FB3" w:rsidRPr="003F5253" w:rsidP="003F5253">
      <w:pPr>
        <w:spacing w:line="480" w:lineRule="auto"/>
        <w:jc w:val="center"/>
        <w:rPr>
          <w:rFonts w:ascii="Times New Roman" w:hAnsi="Times New Roman" w:cs="Times New Roman"/>
          <w:sz w:val="24"/>
          <w:szCs w:val="24"/>
          <w:lang w:val="en-US"/>
        </w:rPr>
      </w:pPr>
      <w:r w:rsidRPr="003F5253">
        <w:rPr>
          <w:rFonts w:ascii="Times New Roman" w:hAnsi="Times New Roman" w:cs="Times New Roman"/>
          <w:sz w:val="24"/>
          <w:szCs w:val="24"/>
          <w:lang w:val="en-US"/>
        </w:rPr>
        <w:t>Students Name</w:t>
      </w:r>
    </w:p>
    <w:p w:rsidR="00087FB3" w:rsidRPr="003F5253" w:rsidP="003F5253">
      <w:pPr>
        <w:spacing w:line="480" w:lineRule="auto"/>
        <w:jc w:val="center"/>
        <w:rPr>
          <w:rFonts w:ascii="Times New Roman" w:hAnsi="Times New Roman" w:cs="Times New Roman"/>
          <w:sz w:val="24"/>
          <w:szCs w:val="24"/>
          <w:lang w:val="en-US"/>
        </w:rPr>
      </w:pPr>
      <w:r w:rsidRPr="003F5253">
        <w:rPr>
          <w:rFonts w:ascii="Times New Roman" w:hAnsi="Times New Roman" w:cs="Times New Roman"/>
          <w:sz w:val="24"/>
          <w:szCs w:val="24"/>
          <w:lang w:val="en-US"/>
        </w:rPr>
        <w:t>Instructors Name</w:t>
      </w:r>
    </w:p>
    <w:p w:rsidR="00087FB3" w:rsidRPr="003F5253" w:rsidP="003F5253">
      <w:pPr>
        <w:spacing w:line="480" w:lineRule="auto"/>
        <w:jc w:val="center"/>
        <w:rPr>
          <w:rFonts w:ascii="Times New Roman" w:hAnsi="Times New Roman" w:cs="Times New Roman"/>
          <w:sz w:val="24"/>
          <w:szCs w:val="24"/>
          <w:lang w:val="en-US"/>
        </w:rPr>
      </w:pPr>
      <w:r w:rsidRPr="003F5253">
        <w:rPr>
          <w:rFonts w:ascii="Times New Roman" w:hAnsi="Times New Roman" w:cs="Times New Roman"/>
          <w:sz w:val="24"/>
          <w:szCs w:val="24"/>
          <w:lang w:val="en-US"/>
        </w:rPr>
        <w:t>Date</w:t>
      </w:r>
    </w:p>
    <w:p w:rsidR="00087FB3" w:rsidRPr="003F5253" w:rsidP="003F5253">
      <w:pPr>
        <w:spacing w:line="480" w:lineRule="auto"/>
        <w:rPr>
          <w:rFonts w:ascii="Times New Roman" w:hAnsi="Times New Roman" w:cs="Times New Roman"/>
          <w:sz w:val="24"/>
          <w:szCs w:val="24"/>
          <w:lang w:val="en-US"/>
        </w:rPr>
      </w:pPr>
    </w:p>
    <w:p w:rsidR="00087FB3" w:rsidRPr="003F5253" w:rsidP="003F5253">
      <w:pPr>
        <w:spacing w:line="480" w:lineRule="auto"/>
        <w:rPr>
          <w:rFonts w:ascii="Times New Roman" w:hAnsi="Times New Roman" w:cs="Times New Roman"/>
          <w:sz w:val="24"/>
          <w:szCs w:val="24"/>
          <w:lang w:val="en-US"/>
        </w:rPr>
      </w:pPr>
      <w:r w:rsidRPr="003F5253">
        <w:rPr>
          <w:rFonts w:ascii="Times New Roman" w:hAnsi="Times New Roman" w:cs="Times New Roman"/>
          <w:sz w:val="24"/>
          <w:szCs w:val="24"/>
          <w:lang w:val="en-US"/>
        </w:rPr>
        <w:br w:type="page"/>
      </w:r>
    </w:p>
    <w:p w:rsidR="003F5253" w:rsidRPr="003F5253" w:rsidP="003F5253">
      <w:pPr>
        <w:pStyle w:val="ListParagraph"/>
        <w:numPr>
          <w:ilvl w:val="0"/>
          <w:numId w:val="2"/>
        </w:numPr>
        <w:spacing w:after="0" w:line="480" w:lineRule="auto"/>
        <w:rPr>
          <w:rFonts w:ascii="Times New Roman" w:eastAsia="Times New Roman" w:hAnsi="Times New Roman" w:cs="Times New Roman"/>
          <w:b/>
          <w:color w:val="222222"/>
          <w:sz w:val="24"/>
          <w:szCs w:val="24"/>
          <w:lang w:val="en-US"/>
        </w:rPr>
      </w:pPr>
      <w:r w:rsidRPr="003F5253">
        <w:rPr>
          <w:rFonts w:ascii="Times New Roman" w:eastAsia="Times New Roman" w:hAnsi="Times New Roman" w:cs="Times New Roman"/>
          <w:b/>
          <w:color w:val="1D1D1D"/>
          <w:sz w:val="24"/>
          <w:szCs w:val="24"/>
          <w:shd w:val="clear" w:color="auto" w:fill="FFFFFF"/>
          <w:lang w:val="en-US"/>
        </w:rPr>
        <w:t xml:space="preserve">Discuss William’s situation from the perspective of traditional psychology. What information would be most important? What conclusions and recommendations might be made by a psychologist working from the disease model? </w:t>
      </w:r>
    </w:p>
    <w:p w:rsidR="006947B8" w:rsidRPr="003F5253" w:rsidP="003F5253">
      <w:pPr>
        <w:spacing w:line="480" w:lineRule="auto"/>
        <w:ind w:firstLine="720"/>
        <w:rPr>
          <w:rFonts w:ascii="Times New Roman" w:hAnsi="Times New Roman" w:cs="Times New Roman"/>
          <w:sz w:val="24"/>
          <w:szCs w:val="24"/>
          <w:lang w:val="en-US"/>
        </w:rPr>
      </w:pPr>
      <w:r w:rsidRPr="003F5253">
        <w:rPr>
          <w:rFonts w:ascii="Times New Roman" w:hAnsi="Times New Roman" w:cs="Times New Roman"/>
          <w:sz w:val="24"/>
          <w:szCs w:val="24"/>
          <w:lang w:val="en-US"/>
        </w:rPr>
        <w:t>The significant information for helping William, the project manager, is to make him become aware of his current thought process and help him change the attitudes and beliefs he has, to build healthier beha</w:t>
      </w:r>
      <w:r w:rsidRPr="003F5253" w:rsidR="003F5253">
        <w:rPr>
          <w:rFonts w:ascii="Times New Roman" w:hAnsi="Times New Roman" w:cs="Times New Roman"/>
          <w:sz w:val="24"/>
          <w:szCs w:val="24"/>
          <w:lang w:val="en-US"/>
        </w:rPr>
        <w:t>viors. In this case, Cognitive Behavioral T</w:t>
      </w:r>
      <w:r w:rsidRPr="003F5253">
        <w:rPr>
          <w:rFonts w:ascii="Times New Roman" w:hAnsi="Times New Roman" w:cs="Times New Roman"/>
          <w:sz w:val="24"/>
          <w:szCs w:val="24"/>
          <w:lang w:val="en-US"/>
        </w:rPr>
        <w:t>herapy (CBT) is one of the traditional psychology techniques appropriate for addressing the issues troubling William, the project manager. The CBT process identifies and modifies individuals distorted thought patterns, stressful emotions and behaviors related to them</w:t>
      </w:r>
      <w:r w:rsidRPr="003F5253" w:rsidR="003F5253">
        <w:rPr>
          <w:rFonts w:ascii="Times New Roman" w:hAnsi="Times New Roman" w:cs="Times New Roman"/>
          <w:sz w:val="24"/>
          <w:szCs w:val="24"/>
          <w:lang w:val="en-US"/>
        </w:rPr>
        <w:t xml:space="preserve"> (</w:t>
      </w:r>
      <w:r w:rsidRPr="003F5253" w:rsidR="003F5253">
        <w:rPr>
          <w:rFonts w:ascii="Times New Roman" w:hAnsi="Times New Roman" w:cs="Times New Roman"/>
          <w:sz w:val="24"/>
          <w:szCs w:val="24"/>
          <w:lang w:val="en-US"/>
        </w:rPr>
        <w:t>Toosi</w:t>
      </w:r>
      <w:r w:rsidRPr="003F5253" w:rsidR="00923E97">
        <w:rPr>
          <w:rFonts w:ascii="Times New Roman" w:hAnsi="Times New Roman" w:cs="Times New Roman"/>
          <w:sz w:val="24"/>
          <w:szCs w:val="24"/>
          <w:lang w:val="en-US"/>
        </w:rPr>
        <w:t xml:space="preserve"> &amp; </w:t>
      </w:r>
      <w:r w:rsidRPr="003F5253" w:rsidR="00923E97">
        <w:rPr>
          <w:rFonts w:ascii="Times New Roman" w:hAnsi="Times New Roman" w:cs="Times New Roman"/>
          <w:sz w:val="24"/>
          <w:szCs w:val="24"/>
          <w:lang w:val="en-US"/>
        </w:rPr>
        <w:t>Amiri</w:t>
      </w:r>
      <w:r w:rsidRPr="003F5253" w:rsidR="00923E97">
        <w:rPr>
          <w:rFonts w:ascii="Times New Roman" w:hAnsi="Times New Roman" w:cs="Times New Roman"/>
          <w:sz w:val="24"/>
          <w:szCs w:val="24"/>
          <w:lang w:val="en-US"/>
        </w:rPr>
        <w:t>, 2018)</w:t>
      </w:r>
      <w:r w:rsidRPr="003F5253" w:rsidR="00923E97">
        <w:rPr>
          <w:rFonts w:ascii="Times New Roman" w:hAnsi="Times New Roman" w:cs="Times New Roman"/>
          <w:color w:val="333333"/>
          <w:sz w:val="24"/>
          <w:szCs w:val="24"/>
          <w:shd w:val="clear" w:color="auto" w:fill="F5F5F5"/>
        </w:rPr>
        <w:t>.</w:t>
      </w:r>
      <w:r w:rsidRPr="003F5253">
        <w:rPr>
          <w:rFonts w:ascii="Times New Roman" w:hAnsi="Times New Roman" w:cs="Times New Roman"/>
          <w:sz w:val="24"/>
          <w:szCs w:val="24"/>
          <w:lang w:val="en-US"/>
        </w:rPr>
        <w:t xml:space="preserve"> On following the history of William's lifestyle, it is evident that he was an ambitious man with a lot of potentials to improve his life. Initially, he designed and built custom furniture. He received several promotions and began focusing on how to bring in a new business. However, William's lifestyle changed after getting a divorce because he starts to spend his work hours on the computer or telephone to show that he lacks a purpose for working. Besides, William does not visit his daughters frequently because he probably has given up or he is on the verge of giving in for losing them. CBT can help William to improve his current state by improving his state of mind which makes him prisoner to the past events. The therapy will enable William to become aware of the negative thoughts he has developed especially after getting a divorce and make him change the pattern of his behavior. 
</w:t>
      </w:r>
    </w:p>
    <w:p w:rsidR="006947B8" w:rsidRPr="003F5253" w:rsidP="003F5253">
      <w:pPr>
        <w:spacing w:line="480" w:lineRule="auto"/>
        <w:ind w:firstLine="720"/>
        <w:rPr>
          <w:rFonts w:ascii="Times New Roman" w:hAnsi="Times New Roman" w:cs="Times New Roman"/>
          <w:sz w:val="24"/>
          <w:szCs w:val="24"/>
          <w:lang w:val="en-US"/>
        </w:rPr>
      </w:pPr>
      <w:r w:rsidRPr="003F5253">
        <w:rPr>
          <w:rFonts w:ascii="Times New Roman" w:hAnsi="Times New Roman" w:cs="Times New Roman"/>
          <w:sz w:val="24"/>
          <w:szCs w:val="24"/>
          <w:lang w:val="en-US"/>
        </w:rPr>
        <w:t>A psychologist in the disease model might recommend that William should begin to deal and solve his problems gradually in a positive way that enables him to change his behavior and find more solutions. Also, he can teach William to use effective strategies for solving issues and regaining control in his situation. The psychologist can also recommend activity scheduling as a cognitive behavior therapy exercise to help William engage in activities which he is currently not willing to do</w:t>
      </w:r>
      <w:r w:rsidRPr="003F5253" w:rsidR="00CE681D">
        <w:rPr>
          <w:rFonts w:ascii="Times New Roman" w:hAnsi="Times New Roman" w:cs="Times New Roman"/>
          <w:color w:val="222222"/>
          <w:sz w:val="24"/>
          <w:szCs w:val="24"/>
          <w:shd w:val="clear" w:color="auto" w:fill="FFFFFF"/>
        </w:rPr>
        <w:t xml:space="preserve"> </w:t>
      </w:r>
      <w:r w:rsidRPr="003F5253" w:rsidR="00CE681D">
        <w:rPr>
          <w:rFonts w:ascii="Times New Roman" w:hAnsi="Times New Roman" w:cs="Times New Roman"/>
          <w:color w:val="222222"/>
          <w:sz w:val="24"/>
          <w:szCs w:val="24"/>
          <w:shd w:val="clear" w:color="auto" w:fill="FFFFFF"/>
          <w:lang w:val="en-US"/>
        </w:rPr>
        <w:t>(</w:t>
      </w:r>
      <w:r w:rsidRPr="003F5253" w:rsidR="003F5253">
        <w:rPr>
          <w:rFonts w:ascii="Times New Roman" w:hAnsi="Times New Roman" w:cs="Times New Roman"/>
          <w:color w:val="222222"/>
          <w:sz w:val="24"/>
          <w:szCs w:val="24"/>
          <w:shd w:val="clear" w:color="auto" w:fill="FFFFFF"/>
        </w:rPr>
        <w:t>Seligman</w:t>
      </w:r>
      <w:r w:rsidRPr="003F5253" w:rsidR="00CE681D">
        <w:rPr>
          <w:rFonts w:ascii="Times New Roman" w:hAnsi="Times New Roman" w:cs="Times New Roman"/>
          <w:color w:val="222222"/>
          <w:sz w:val="24"/>
          <w:szCs w:val="24"/>
          <w:shd w:val="clear" w:color="auto" w:fill="FFFFFF"/>
        </w:rPr>
        <w:t xml:space="preserve"> &amp; </w:t>
      </w:r>
      <w:r w:rsidRPr="003F5253" w:rsidR="00CE681D">
        <w:rPr>
          <w:rFonts w:ascii="Times New Roman" w:hAnsi="Times New Roman" w:cs="Times New Roman"/>
          <w:color w:val="222222"/>
          <w:sz w:val="24"/>
          <w:szCs w:val="24"/>
          <w:shd w:val="clear" w:color="auto" w:fill="FFFFFF"/>
        </w:rPr>
        <w:t>Csikszentmihalyi</w:t>
      </w:r>
      <w:r w:rsidRPr="003F5253" w:rsidR="00CE681D">
        <w:rPr>
          <w:rFonts w:ascii="Times New Roman" w:hAnsi="Times New Roman" w:cs="Times New Roman"/>
          <w:color w:val="222222"/>
          <w:sz w:val="24"/>
          <w:szCs w:val="24"/>
          <w:shd w:val="clear" w:color="auto" w:fill="FFFFFF"/>
        </w:rPr>
        <w:t>, 2014</w:t>
      </w:r>
      <w:r w:rsidRPr="003F5253" w:rsidR="00CE681D">
        <w:rPr>
          <w:rFonts w:ascii="Times New Roman" w:hAnsi="Times New Roman" w:cs="Times New Roman"/>
          <w:color w:val="222222"/>
          <w:sz w:val="24"/>
          <w:szCs w:val="24"/>
          <w:shd w:val="clear" w:color="auto" w:fill="FFFFFF"/>
          <w:lang w:val="en-US"/>
        </w:rPr>
        <w:t>)</w:t>
      </w:r>
      <w:r w:rsidRPr="003F5253">
        <w:rPr>
          <w:rFonts w:ascii="Times New Roman" w:hAnsi="Times New Roman" w:cs="Times New Roman"/>
          <w:sz w:val="24"/>
          <w:szCs w:val="24"/>
          <w:lang w:val="en-US"/>
        </w:rPr>
        <w:t xml:space="preserve">. For </w:t>
      </w:r>
      <w:r w:rsidRPr="003F5253">
        <w:rPr>
          <w:rFonts w:ascii="Times New Roman" w:hAnsi="Times New Roman" w:cs="Times New Roman"/>
          <w:sz w:val="24"/>
          <w:szCs w:val="24"/>
          <w:lang w:val="en-US"/>
        </w:rPr>
        <w:t xml:space="preserve">instance, the cognitive behavior therapy exercise will compel William to cease spending more hours on the computer and phone due to various obstacles and instead go out in a gym to reduce weight. </w:t>
      </w:r>
    </w:p>
    <w:p w:rsidR="006947B8" w:rsidRPr="003F5253" w:rsidP="003F5253">
      <w:pPr>
        <w:spacing w:line="480" w:lineRule="auto"/>
        <w:ind w:firstLine="720"/>
        <w:rPr>
          <w:rFonts w:ascii="Times New Roman" w:hAnsi="Times New Roman" w:cs="Times New Roman"/>
          <w:sz w:val="24"/>
          <w:szCs w:val="24"/>
          <w:lang w:val="en-US"/>
        </w:rPr>
      </w:pPr>
      <w:r w:rsidRPr="003F5253">
        <w:rPr>
          <w:rFonts w:ascii="Times New Roman" w:hAnsi="Times New Roman" w:cs="Times New Roman"/>
          <w:sz w:val="24"/>
          <w:szCs w:val="24"/>
          <w:lang w:val="en-US"/>
        </w:rPr>
        <w:t>Also, the therapist might recommend a graded exposure for William as a cognitive behavior therapy exercise for reducing anxiety or fear through facing obstacles that create fear</w:t>
      </w:r>
      <w:r w:rsidRPr="003F5253" w:rsidR="003F5253">
        <w:rPr>
          <w:rFonts w:ascii="Times New Roman" w:hAnsi="Times New Roman" w:cs="Times New Roman"/>
          <w:sz w:val="24"/>
          <w:szCs w:val="24"/>
          <w:lang w:val="en-US"/>
        </w:rPr>
        <w:t xml:space="preserve"> (</w:t>
      </w:r>
      <w:r w:rsidRPr="003F5253" w:rsidR="003F5253">
        <w:rPr>
          <w:rFonts w:ascii="Times New Roman" w:hAnsi="Times New Roman" w:cs="Times New Roman"/>
          <w:sz w:val="24"/>
          <w:szCs w:val="24"/>
          <w:lang w:val="en-US"/>
        </w:rPr>
        <w:t>Dabrowski</w:t>
      </w:r>
      <w:r w:rsidRPr="003F5253" w:rsidR="00854094">
        <w:rPr>
          <w:rFonts w:ascii="Times New Roman" w:hAnsi="Times New Roman" w:cs="Times New Roman"/>
          <w:sz w:val="24"/>
          <w:szCs w:val="24"/>
          <w:lang w:val="en-US"/>
        </w:rPr>
        <w:t xml:space="preserve"> &amp; Grayer</w:t>
      </w:r>
      <w:r w:rsidRPr="003F5253" w:rsidR="003F5253">
        <w:rPr>
          <w:rFonts w:ascii="Times New Roman" w:hAnsi="Times New Roman" w:cs="Times New Roman"/>
          <w:sz w:val="24"/>
          <w:szCs w:val="24"/>
          <w:lang w:val="en-US"/>
        </w:rPr>
        <w:t>,</w:t>
      </w:r>
      <w:r w:rsidRPr="003F5253" w:rsidR="00854094">
        <w:rPr>
          <w:rFonts w:ascii="Times New Roman" w:hAnsi="Times New Roman" w:cs="Times New Roman"/>
          <w:sz w:val="24"/>
          <w:szCs w:val="24"/>
          <w:lang w:val="en-US"/>
        </w:rPr>
        <w:t xml:space="preserve"> 2018)</w:t>
      </w:r>
      <w:r w:rsidRPr="003F5253">
        <w:rPr>
          <w:rFonts w:ascii="Times New Roman" w:hAnsi="Times New Roman" w:cs="Times New Roman"/>
          <w:sz w:val="24"/>
          <w:szCs w:val="24"/>
          <w:lang w:val="en-US"/>
        </w:rPr>
        <w:t xml:space="preserve">. In this case, William can apply the process to come in contact as frequent as possible with what he fears. Regarding the theory behind graded exposure, people increase fear when they fail to face what scares them and in turn lead to too much fear and anxiety. However, William can begin to visit his daughters frequently to distort negative thoughts and despair which he might have developed after getting a divorce. Besides, he can keep pursuing his goals in doing well in business to solve financial problems which prevent gives him stress and sleepless nights. In conclusion, the therapist can recommend a consistent approach for solving each problem in small steps for William to regain sufficient momentum and a positive mind in areas of his. </w:t>
      </w:r>
    </w:p>
    <w:p w:rsidR="006947B8" w:rsidRPr="003F5253" w:rsidP="003F5253">
      <w:pPr>
        <w:spacing w:line="480" w:lineRule="auto"/>
        <w:ind w:firstLine="720"/>
        <w:rPr>
          <w:rFonts w:ascii="Times New Roman" w:hAnsi="Times New Roman" w:cs="Times New Roman"/>
          <w:sz w:val="24"/>
          <w:szCs w:val="24"/>
          <w:lang w:val="en-US"/>
        </w:rPr>
      </w:pPr>
      <w:r w:rsidRPr="003F5253">
        <w:rPr>
          <w:rFonts w:ascii="Times New Roman" w:hAnsi="Times New Roman" w:cs="Times New Roman"/>
          <w:sz w:val="24"/>
          <w:szCs w:val="24"/>
          <w:lang w:val="en-US"/>
        </w:rPr>
        <w:t>The vital information for William in his state regarding the concerns of positive psychology is to focus on events and inspiring experiences that encourage a healthy lifestyle. From the definition o</w:t>
      </w:r>
      <w:r w:rsidRPr="003F5253" w:rsidR="003F5253">
        <w:rPr>
          <w:rFonts w:ascii="Times New Roman" w:hAnsi="Times New Roman" w:cs="Times New Roman"/>
          <w:sz w:val="24"/>
          <w:szCs w:val="24"/>
          <w:lang w:val="en-US"/>
        </w:rPr>
        <w:t>f the word “positive psychology</w:t>
      </w:r>
      <w:r w:rsidRPr="003F5253">
        <w:rPr>
          <w:rFonts w:ascii="Times New Roman" w:hAnsi="Times New Roman" w:cs="Times New Roman"/>
          <w:sz w:val="24"/>
          <w:szCs w:val="24"/>
          <w:lang w:val="en-US"/>
        </w:rPr>
        <w:t>”</w:t>
      </w:r>
      <w:r w:rsidRPr="003F5253" w:rsidR="003F5253">
        <w:rPr>
          <w:rFonts w:ascii="Times New Roman" w:hAnsi="Times New Roman" w:cs="Times New Roman"/>
          <w:sz w:val="24"/>
          <w:szCs w:val="24"/>
          <w:lang w:val="en-US"/>
        </w:rPr>
        <w:t>,</w:t>
      </w:r>
      <w:r w:rsidRPr="003F5253">
        <w:rPr>
          <w:rFonts w:ascii="Times New Roman" w:hAnsi="Times New Roman" w:cs="Times New Roman"/>
          <w:sz w:val="24"/>
          <w:szCs w:val="24"/>
          <w:lang w:val="en-US"/>
        </w:rPr>
        <w:t xml:space="preserve"> staying positive by focusing on eliminating negative thoughts, behavior a</w:t>
      </w:r>
      <w:r w:rsidRPr="003F5253" w:rsidR="003F5253">
        <w:rPr>
          <w:rFonts w:ascii="Times New Roman" w:hAnsi="Times New Roman" w:cs="Times New Roman"/>
          <w:sz w:val="24"/>
          <w:szCs w:val="24"/>
          <w:lang w:val="en-US"/>
        </w:rPr>
        <w:t>nd feelings strengthen William</w:t>
      </w:r>
      <w:r w:rsidRPr="003F5253">
        <w:rPr>
          <w:rFonts w:ascii="Times New Roman" w:hAnsi="Times New Roman" w:cs="Times New Roman"/>
          <w:sz w:val="24"/>
          <w:szCs w:val="24"/>
          <w:lang w:val="en-US"/>
        </w:rPr>
        <w:t xml:space="preserve"> life by compelling him to work hard on his business, and go to a gym to improve his physical health</w:t>
      </w:r>
      <w:r w:rsidRPr="003F5253" w:rsidR="00E07549">
        <w:rPr>
          <w:rFonts w:ascii="Times New Roman" w:hAnsi="Times New Roman" w:cs="Times New Roman"/>
          <w:color w:val="222222"/>
          <w:sz w:val="24"/>
          <w:szCs w:val="24"/>
          <w:shd w:val="clear" w:color="auto" w:fill="FFFFFF"/>
        </w:rPr>
        <w:t xml:space="preserve"> </w:t>
      </w:r>
      <w:r w:rsidRPr="003F5253" w:rsidR="00E07549">
        <w:rPr>
          <w:rFonts w:ascii="Times New Roman" w:hAnsi="Times New Roman" w:cs="Times New Roman"/>
          <w:color w:val="222222"/>
          <w:sz w:val="24"/>
          <w:szCs w:val="24"/>
          <w:shd w:val="clear" w:color="auto" w:fill="FFFFFF"/>
          <w:lang w:val="en-US"/>
        </w:rPr>
        <w:t>(</w:t>
      </w:r>
      <w:r w:rsidRPr="003F5253" w:rsidR="003F5253">
        <w:rPr>
          <w:rFonts w:ascii="Times New Roman" w:hAnsi="Times New Roman" w:cs="Times New Roman"/>
          <w:color w:val="222222"/>
          <w:sz w:val="24"/>
          <w:szCs w:val="24"/>
          <w:shd w:val="clear" w:color="auto" w:fill="FFFFFF"/>
        </w:rPr>
        <w:t>Harré</w:t>
      </w:r>
      <w:r w:rsidRPr="003F5253" w:rsidR="00E07549">
        <w:rPr>
          <w:rFonts w:ascii="Times New Roman" w:hAnsi="Times New Roman" w:cs="Times New Roman"/>
          <w:color w:val="222222"/>
          <w:sz w:val="24"/>
          <w:szCs w:val="24"/>
          <w:shd w:val="clear" w:color="auto" w:fill="FFFFFF"/>
        </w:rPr>
        <w:t xml:space="preserve"> &amp; </w:t>
      </w:r>
      <w:r w:rsidRPr="003F5253" w:rsidR="00E07549">
        <w:rPr>
          <w:rFonts w:ascii="Times New Roman" w:hAnsi="Times New Roman" w:cs="Times New Roman"/>
          <w:color w:val="222222"/>
          <w:sz w:val="24"/>
          <w:szCs w:val="24"/>
          <w:shd w:val="clear" w:color="auto" w:fill="FFFFFF"/>
        </w:rPr>
        <w:t>Moghaddam</w:t>
      </w:r>
      <w:r w:rsidRPr="003F5253" w:rsidR="00E07549">
        <w:rPr>
          <w:rFonts w:ascii="Times New Roman" w:hAnsi="Times New Roman" w:cs="Times New Roman"/>
          <w:color w:val="222222"/>
          <w:sz w:val="24"/>
          <w:szCs w:val="24"/>
          <w:shd w:val="clear" w:color="auto" w:fill="FFFFFF"/>
        </w:rPr>
        <w:t>, 2003).</w:t>
      </w:r>
      <w:r w:rsidRPr="003F5253">
        <w:rPr>
          <w:rFonts w:ascii="Times New Roman" w:hAnsi="Times New Roman" w:cs="Times New Roman"/>
          <w:sz w:val="24"/>
          <w:szCs w:val="24"/>
          <w:lang w:val="en-US"/>
        </w:rPr>
        <w:t xml:space="preserve"> The fact that William is a 44-year-old man implies that he must have had numerous inspiring experiences which have urged him to work hard from being a carpenter to becoming a businessman. This means he can focus on creating back those inspiring moments that inspired him to become a diligent person to eliminate weaknesses and negative thoughts which have come into his life due to divorce and business issues that make him have sleepless nights. </w:t>
      </w:r>
    </w:p>
    <w:p w:rsidR="006947B8" w:rsidRPr="003F5253" w:rsidP="003F5253">
      <w:pPr>
        <w:spacing w:line="480" w:lineRule="auto"/>
        <w:ind w:firstLine="720"/>
        <w:rPr>
          <w:rFonts w:ascii="Times New Roman" w:hAnsi="Times New Roman" w:cs="Times New Roman"/>
          <w:sz w:val="24"/>
          <w:szCs w:val="24"/>
          <w:lang w:val="en-US"/>
        </w:rPr>
      </w:pPr>
      <w:r w:rsidRPr="003F5253">
        <w:rPr>
          <w:rFonts w:ascii="Times New Roman" w:hAnsi="Times New Roman" w:cs="Times New Roman"/>
          <w:sz w:val="24"/>
          <w:szCs w:val="24"/>
          <w:lang w:val="en-US"/>
        </w:rPr>
        <w:t>William can focus on positive i</w:t>
      </w:r>
      <w:r w:rsidRPr="003F5253" w:rsidR="003F5253">
        <w:rPr>
          <w:rFonts w:ascii="Times New Roman" w:hAnsi="Times New Roman" w:cs="Times New Roman"/>
          <w:sz w:val="24"/>
          <w:szCs w:val="24"/>
          <w:lang w:val="en-US"/>
        </w:rPr>
        <w:t>nfluences and events which lead</w:t>
      </w:r>
      <w:r w:rsidRPr="003F5253">
        <w:rPr>
          <w:rFonts w:ascii="Times New Roman" w:hAnsi="Times New Roman" w:cs="Times New Roman"/>
          <w:sz w:val="24"/>
          <w:szCs w:val="24"/>
          <w:lang w:val="en-US"/>
        </w:rPr>
        <w:t xml:space="preserve"> to happiness, inspiration, love, and joy to revive his spirit as before. For instance, he can start thinking about how to solve business issues by sharing problems with other people instead of spending too much time on the telephone and computer office. He can also begin to meditate upon the love which he shares with his two daughters which he has stopped visiting frequently and begin once more to reach them often so that they can talk. Furthermore, William can start to indulge in activities that make him happy. He can go on vacations to meet and socialize with people that will inspire him rather than seating in the office many hours while doing stressful business.</w:t>
      </w:r>
    </w:p>
    <w:p w:rsidR="003F5253" w:rsidRPr="003F5253" w:rsidP="003F5253">
      <w:pPr>
        <w:pStyle w:val="ListParagraph"/>
        <w:numPr>
          <w:ilvl w:val="0"/>
          <w:numId w:val="2"/>
        </w:numPr>
        <w:spacing w:after="0" w:line="480" w:lineRule="auto"/>
        <w:rPr>
          <w:rFonts w:ascii="Times New Roman" w:eastAsia="Times New Roman" w:hAnsi="Times New Roman" w:cs="Times New Roman"/>
          <w:b/>
          <w:sz w:val="24"/>
          <w:szCs w:val="24"/>
          <w:lang w:val="en-US"/>
        </w:rPr>
      </w:pPr>
      <w:r w:rsidRPr="003F5253">
        <w:rPr>
          <w:rFonts w:ascii="Times New Roman" w:eastAsia="Times New Roman" w:hAnsi="Times New Roman" w:cs="Times New Roman"/>
          <w:b/>
          <w:color w:val="1D1D1D"/>
          <w:sz w:val="24"/>
          <w:szCs w:val="24"/>
          <w:shd w:val="clear" w:color="auto" w:fill="FFFFFF"/>
          <w:lang w:val="en-US"/>
        </w:rPr>
        <w:t>Discuss William’s situation from the perspective of positive psychology. What information would be most important? What conclusions and recommendations might be made by a psychologist working from the positive psychology model?</w:t>
      </w:r>
    </w:p>
    <w:p w:rsidR="006947B8" w:rsidRPr="003F5253" w:rsidP="003F5253">
      <w:pPr>
        <w:spacing w:line="480" w:lineRule="auto"/>
        <w:ind w:firstLine="720"/>
        <w:rPr>
          <w:rFonts w:ascii="Times New Roman" w:hAnsi="Times New Roman" w:cs="Times New Roman"/>
          <w:sz w:val="24"/>
          <w:szCs w:val="24"/>
          <w:lang w:val="en-US"/>
        </w:rPr>
      </w:pPr>
      <w:r w:rsidRPr="003F5253">
        <w:rPr>
          <w:rFonts w:ascii="Times New Roman" w:hAnsi="Times New Roman" w:cs="Times New Roman"/>
          <w:sz w:val="24"/>
          <w:szCs w:val="24"/>
          <w:lang w:val="en-US"/>
        </w:rPr>
        <w:t xml:space="preserve">A psychologist working in positive psychology model would probably recommend William to stay positive by indulging in activities or events which will make him happy. </w:t>
      </w:r>
      <w:r w:rsidRPr="003F5253" w:rsidR="003F5253">
        <w:rPr>
          <w:rFonts w:ascii="Times New Roman" w:hAnsi="Times New Roman" w:cs="Times New Roman"/>
          <w:sz w:val="24"/>
          <w:szCs w:val="24"/>
          <w:lang w:val="en-US"/>
        </w:rPr>
        <w:t>As</w:t>
      </w:r>
      <w:r w:rsidRPr="003F5253">
        <w:rPr>
          <w:rFonts w:ascii="Times New Roman" w:hAnsi="Times New Roman" w:cs="Times New Roman"/>
          <w:sz w:val="24"/>
          <w:szCs w:val="24"/>
          <w:lang w:val="en-US"/>
        </w:rPr>
        <w:t xml:space="preserve"> long as he is happy, he will manage to solve many problems facing him as a businessman. Besides, the psychologist can also ask him to meet all his fears that </w:t>
      </w:r>
      <w:r w:rsidRPr="003F5253">
        <w:rPr>
          <w:rFonts w:ascii="Times New Roman" w:hAnsi="Times New Roman" w:cs="Times New Roman"/>
          <w:sz w:val="24"/>
          <w:szCs w:val="24"/>
          <w:lang w:val="en-US"/>
        </w:rPr>
        <w:t>is</w:t>
      </w:r>
      <w:r w:rsidRPr="003F5253">
        <w:rPr>
          <w:rFonts w:ascii="Times New Roman" w:hAnsi="Times New Roman" w:cs="Times New Roman"/>
          <w:sz w:val="24"/>
          <w:szCs w:val="24"/>
          <w:lang w:val="en-US"/>
        </w:rPr>
        <w:t xml:space="preserve"> by doing what he does not like doing. For example, he should raise the momentum and positive factors associated with going to the gym to reduce weight. Second, he can socialize with people because they might inspire or help him solve some of his business problems. </w:t>
      </w:r>
      <w:bookmarkStart w:id="0" w:name="_GoBack"/>
      <w:bookmarkEnd w:id="0"/>
    </w:p>
    <w:p w:rsidR="00451B14" w:rsidRPr="003F5253" w:rsidP="003F5253">
      <w:pPr>
        <w:spacing w:line="480" w:lineRule="auto"/>
        <w:ind w:firstLine="720"/>
        <w:rPr>
          <w:rFonts w:ascii="Times New Roman" w:hAnsi="Times New Roman" w:cs="Times New Roman"/>
          <w:sz w:val="24"/>
          <w:szCs w:val="24"/>
          <w:lang w:val="en-US"/>
        </w:rPr>
      </w:pPr>
      <w:r w:rsidRPr="003F5253">
        <w:rPr>
          <w:rFonts w:ascii="Times New Roman" w:hAnsi="Times New Roman" w:cs="Times New Roman"/>
          <w:sz w:val="24"/>
          <w:szCs w:val="24"/>
          <w:lang w:val="en-US"/>
        </w:rPr>
        <w:t>According to Martin Seligman, the president of the American Psychological Association, socializing with different people is one way of increasing one’s chance of becoming happier</w:t>
      </w:r>
      <w:r w:rsidRPr="003F5253" w:rsidR="00F91CF2">
        <w:rPr>
          <w:rFonts w:ascii="Times New Roman" w:hAnsi="Times New Roman" w:cs="Times New Roman"/>
          <w:color w:val="222222"/>
          <w:sz w:val="24"/>
          <w:szCs w:val="24"/>
          <w:shd w:val="clear" w:color="auto" w:fill="FFFFFF"/>
        </w:rPr>
        <w:t xml:space="preserve"> </w:t>
      </w:r>
      <w:r w:rsidRPr="003F5253" w:rsidR="00F91CF2">
        <w:rPr>
          <w:rFonts w:ascii="Times New Roman" w:hAnsi="Times New Roman" w:cs="Times New Roman"/>
          <w:color w:val="222222"/>
          <w:sz w:val="24"/>
          <w:szCs w:val="24"/>
          <w:shd w:val="clear" w:color="auto" w:fill="FFFFFF"/>
          <w:lang w:val="en-US"/>
        </w:rPr>
        <w:t>(</w:t>
      </w:r>
      <w:r w:rsidRPr="003F5253" w:rsidR="003F5253">
        <w:rPr>
          <w:rFonts w:ascii="Times New Roman" w:hAnsi="Times New Roman" w:cs="Times New Roman"/>
          <w:color w:val="222222"/>
          <w:sz w:val="24"/>
          <w:szCs w:val="24"/>
          <w:shd w:val="clear" w:color="auto" w:fill="FFFFFF"/>
        </w:rPr>
        <w:t xml:space="preserve">Seligman &amp; </w:t>
      </w:r>
      <w:r w:rsidRPr="003F5253" w:rsidR="003F5253">
        <w:rPr>
          <w:rFonts w:ascii="Times New Roman" w:hAnsi="Times New Roman" w:cs="Times New Roman"/>
          <w:color w:val="222222"/>
          <w:sz w:val="24"/>
          <w:szCs w:val="24"/>
          <w:shd w:val="clear" w:color="auto" w:fill="FFFFFF"/>
        </w:rPr>
        <w:t>Csikszentmihalyi</w:t>
      </w:r>
      <w:r w:rsidRPr="003F5253" w:rsidR="003F5253">
        <w:rPr>
          <w:rFonts w:ascii="Times New Roman" w:hAnsi="Times New Roman" w:cs="Times New Roman"/>
          <w:color w:val="222222"/>
          <w:sz w:val="24"/>
          <w:szCs w:val="24"/>
          <w:shd w:val="clear" w:color="auto" w:fill="FFFFFF"/>
        </w:rPr>
        <w:t>,</w:t>
      </w:r>
      <w:r w:rsidRPr="003F5253" w:rsidR="003F5253">
        <w:rPr>
          <w:rFonts w:ascii="Times New Roman" w:hAnsi="Times New Roman" w:cs="Times New Roman"/>
          <w:color w:val="222222"/>
          <w:sz w:val="24"/>
          <w:szCs w:val="24"/>
          <w:shd w:val="clear" w:color="auto" w:fill="FFFFFF"/>
          <w:lang w:val="en-US"/>
        </w:rPr>
        <w:t xml:space="preserve"> </w:t>
      </w:r>
      <w:r w:rsidRPr="003F5253" w:rsidR="00F91CF2">
        <w:rPr>
          <w:rFonts w:ascii="Times New Roman" w:hAnsi="Times New Roman" w:cs="Times New Roman"/>
          <w:color w:val="222222"/>
          <w:sz w:val="24"/>
          <w:szCs w:val="24"/>
          <w:shd w:val="clear" w:color="auto" w:fill="FFFFFF"/>
        </w:rPr>
        <w:t>2014)</w:t>
      </w:r>
      <w:r w:rsidRPr="003F5253">
        <w:rPr>
          <w:rFonts w:ascii="Times New Roman" w:hAnsi="Times New Roman" w:cs="Times New Roman"/>
          <w:sz w:val="24"/>
          <w:szCs w:val="24"/>
          <w:lang w:val="en-US"/>
        </w:rPr>
        <w:t xml:space="preserve">. Seligman emphasizes that individuals who have friends are more likely to become happy when they are facing multiple challenges because they share and find the solution to the problem at hand. With that said, the psychologist would probably require William to change his behavior of staying in the office </w:t>
      </w:r>
      <w:r w:rsidRPr="003F5253">
        <w:rPr>
          <w:rFonts w:ascii="Times New Roman" w:hAnsi="Times New Roman" w:cs="Times New Roman"/>
          <w:sz w:val="24"/>
          <w:szCs w:val="24"/>
          <w:lang w:val="en-US"/>
        </w:rPr>
        <w:t>alone. In conclusion, the psychologist would ask William to ensure that he remains positive by making every necessary move that will compel him to a better, happy and healthy lifestyle.</w:t>
      </w:r>
    </w:p>
    <w:p w:rsidR="003F5253" w:rsidRPr="003F5253" w:rsidP="003F5253">
      <w:pPr>
        <w:spacing w:line="480" w:lineRule="auto"/>
        <w:rPr>
          <w:rFonts w:ascii="Times New Roman" w:hAnsi="Times New Roman" w:cs="Times New Roman"/>
          <w:sz w:val="24"/>
          <w:szCs w:val="24"/>
          <w:lang w:val="en-US"/>
        </w:rPr>
      </w:pPr>
      <w:r w:rsidRPr="003F5253">
        <w:rPr>
          <w:rFonts w:ascii="Times New Roman" w:hAnsi="Times New Roman" w:cs="Times New Roman"/>
          <w:sz w:val="24"/>
          <w:szCs w:val="24"/>
          <w:lang w:val="en-US"/>
        </w:rPr>
        <w:br w:type="page"/>
      </w:r>
    </w:p>
    <w:p w:rsidR="00F4097E" w:rsidRPr="003F5253" w:rsidP="003F5253">
      <w:pPr>
        <w:spacing w:line="480" w:lineRule="auto"/>
        <w:jc w:val="center"/>
        <w:rPr>
          <w:rFonts w:ascii="Times New Roman" w:hAnsi="Times New Roman" w:cs="Times New Roman"/>
          <w:sz w:val="24"/>
          <w:szCs w:val="24"/>
          <w:lang w:val="en-US"/>
        </w:rPr>
      </w:pPr>
      <w:r w:rsidRPr="003F5253">
        <w:rPr>
          <w:rFonts w:ascii="Times New Roman" w:hAnsi="Times New Roman" w:cs="Times New Roman"/>
          <w:sz w:val="24"/>
          <w:szCs w:val="24"/>
          <w:lang w:val="en-US"/>
        </w:rPr>
        <w:t>References</w:t>
      </w:r>
    </w:p>
    <w:p w:rsidR="00451B14" w:rsidRPr="003F5253" w:rsidP="003F5253">
      <w:pPr>
        <w:spacing w:line="480" w:lineRule="auto"/>
        <w:ind w:left="720" w:hanging="720"/>
        <w:rPr>
          <w:rFonts w:ascii="Times New Roman" w:hAnsi="Times New Roman" w:cs="Times New Roman"/>
          <w:sz w:val="24"/>
          <w:szCs w:val="24"/>
          <w:lang w:val="en-US"/>
        </w:rPr>
      </w:pPr>
      <w:r w:rsidRPr="003F5253">
        <w:rPr>
          <w:rFonts w:ascii="Times New Roman" w:hAnsi="Times New Roman" w:cs="Times New Roman"/>
          <w:color w:val="333333"/>
          <w:sz w:val="24"/>
          <w:szCs w:val="24"/>
          <w:shd w:val="clear" w:color="auto" w:fill="F5F5F5"/>
        </w:rPr>
        <w:t>Dabrowski</w:t>
      </w:r>
      <w:r w:rsidRPr="003F5253">
        <w:rPr>
          <w:rFonts w:ascii="Times New Roman" w:hAnsi="Times New Roman" w:cs="Times New Roman"/>
          <w:color w:val="333333"/>
          <w:sz w:val="24"/>
          <w:szCs w:val="24"/>
          <w:shd w:val="clear" w:color="auto" w:fill="F5F5F5"/>
        </w:rPr>
        <w:t>, J., &amp; Grayer, J. (2018). A cognitive-</w:t>
      </w:r>
      <w:r w:rsidRPr="003F5253">
        <w:rPr>
          <w:rFonts w:ascii="Times New Roman" w:hAnsi="Times New Roman" w:cs="Times New Roman"/>
          <w:color w:val="333333"/>
          <w:sz w:val="24"/>
          <w:szCs w:val="24"/>
          <w:shd w:val="clear" w:color="auto" w:fill="F5F5F5"/>
        </w:rPr>
        <w:t>behavioural</w:t>
      </w:r>
      <w:r w:rsidRPr="003F5253">
        <w:rPr>
          <w:rFonts w:ascii="Times New Roman" w:hAnsi="Times New Roman" w:cs="Times New Roman"/>
          <w:color w:val="333333"/>
          <w:sz w:val="24"/>
          <w:szCs w:val="24"/>
          <w:shd w:val="clear" w:color="auto" w:fill="F5F5F5"/>
        </w:rPr>
        <w:t xml:space="preserve"> intervention for head and neck radiotherapy-related panic in a patient with cancer: A case report. </w:t>
      </w:r>
      <w:r w:rsidRPr="003F5253">
        <w:rPr>
          <w:rFonts w:ascii="Times New Roman" w:hAnsi="Times New Roman" w:cs="Times New Roman"/>
          <w:i/>
          <w:iCs/>
          <w:color w:val="333333"/>
          <w:sz w:val="24"/>
          <w:szCs w:val="24"/>
          <w:bdr w:val="none" w:sz="0" w:space="0" w:color="auto" w:frame="1"/>
          <w:shd w:val="clear" w:color="auto" w:fill="F5F5F5"/>
        </w:rPr>
        <w:t>Psycho-Oncology</w:t>
      </w:r>
      <w:r w:rsidRPr="003F5253">
        <w:rPr>
          <w:rFonts w:ascii="Times New Roman" w:hAnsi="Times New Roman" w:cs="Times New Roman"/>
          <w:color w:val="333333"/>
          <w:sz w:val="24"/>
          <w:szCs w:val="24"/>
          <w:shd w:val="clear" w:color="auto" w:fill="F5F5F5"/>
        </w:rPr>
        <w:t>, </w:t>
      </w:r>
      <w:r w:rsidRPr="003F5253">
        <w:rPr>
          <w:rFonts w:ascii="Times New Roman" w:hAnsi="Times New Roman" w:cs="Times New Roman"/>
          <w:i/>
          <w:iCs/>
          <w:color w:val="333333"/>
          <w:sz w:val="24"/>
          <w:szCs w:val="24"/>
          <w:bdr w:val="none" w:sz="0" w:space="0" w:color="auto" w:frame="1"/>
          <w:shd w:val="clear" w:color="auto" w:fill="F5F5F5"/>
        </w:rPr>
        <w:t>27</w:t>
      </w:r>
      <w:r w:rsidRPr="003F5253">
        <w:rPr>
          <w:rFonts w:ascii="Times New Roman" w:hAnsi="Times New Roman" w:cs="Times New Roman"/>
          <w:color w:val="333333"/>
          <w:sz w:val="24"/>
          <w:szCs w:val="24"/>
          <w:shd w:val="clear" w:color="auto" w:fill="F5F5F5"/>
        </w:rPr>
        <w:t>(1), 347–349. https://doi.org/10.1002/pon.4415</w:t>
      </w:r>
    </w:p>
    <w:p w:rsidR="00451B14" w:rsidRPr="003F5253" w:rsidP="003F5253">
      <w:pPr>
        <w:spacing w:line="480" w:lineRule="auto"/>
        <w:ind w:left="720" w:hanging="720"/>
        <w:rPr>
          <w:rFonts w:ascii="Times New Roman" w:hAnsi="Times New Roman" w:cs="Times New Roman"/>
          <w:color w:val="222222"/>
          <w:sz w:val="24"/>
          <w:szCs w:val="24"/>
          <w:shd w:val="clear" w:color="auto" w:fill="FFFFFF"/>
        </w:rPr>
      </w:pPr>
      <w:r w:rsidRPr="003F5253">
        <w:rPr>
          <w:rFonts w:ascii="Times New Roman" w:hAnsi="Times New Roman" w:cs="Times New Roman"/>
          <w:color w:val="222222"/>
          <w:sz w:val="24"/>
          <w:szCs w:val="24"/>
          <w:shd w:val="clear" w:color="auto" w:fill="FFFFFF"/>
        </w:rPr>
        <w:t>Harré</w:t>
      </w:r>
      <w:r w:rsidRPr="003F5253">
        <w:rPr>
          <w:rFonts w:ascii="Times New Roman" w:hAnsi="Times New Roman" w:cs="Times New Roman"/>
          <w:color w:val="222222"/>
          <w:sz w:val="24"/>
          <w:szCs w:val="24"/>
          <w:shd w:val="clear" w:color="auto" w:fill="FFFFFF"/>
        </w:rPr>
        <w:t xml:space="preserve">, R., &amp; </w:t>
      </w:r>
      <w:r w:rsidRPr="003F5253">
        <w:rPr>
          <w:rFonts w:ascii="Times New Roman" w:hAnsi="Times New Roman" w:cs="Times New Roman"/>
          <w:color w:val="222222"/>
          <w:sz w:val="24"/>
          <w:szCs w:val="24"/>
          <w:shd w:val="clear" w:color="auto" w:fill="FFFFFF"/>
        </w:rPr>
        <w:t>Moghaddam</w:t>
      </w:r>
      <w:r w:rsidRPr="003F5253">
        <w:rPr>
          <w:rFonts w:ascii="Times New Roman" w:hAnsi="Times New Roman" w:cs="Times New Roman"/>
          <w:color w:val="222222"/>
          <w:sz w:val="24"/>
          <w:szCs w:val="24"/>
          <w:shd w:val="clear" w:color="auto" w:fill="FFFFFF"/>
        </w:rPr>
        <w:t>, F. (2003). Introduction: The Self and Others in Traditional Psychology and in Positioning Theory.</w:t>
      </w:r>
    </w:p>
    <w:p w:rsidR="00451B14" w:rsidRPr="003F5253" w:rsidP="003F5253">
      <w:pPr>
        <w:spacing w:line="480" w:lineRule="auto"/>
        <w:ind w:left="720" w:hanging="720"/>
        <w:rPr>
          <w:rFonts w:ascii="Times New Roman" w:hAnsi="Times New Roman" w:cs="Times New Roman"/>
          <w:color w:val="222222"/>
          <w:sz w:val="24"/>
          <w:szCs w:val="24"/>
          <w:shd w:val="clear" w:color="auto" w:fill="FFFFFF"/>
        </w:rPr>
      </w:pPr>
      <w:r w:rsidRPr="003F5253">
        <w:rPr>
          <w:rFonts w:ascii="Times New Roman" w:hAnsi="Times New Roman" w:cs="Times New Roman"/>
          <w:color w:val="222222"/>
          <w:sz w:val="24"/>
          <w:szCs w:val="24"/>
          <w:shd w:val="clear" w:color="auto" w:fill="FFFFFF"/>
        </w:rPr>
        <w:t xml:space="preserve">Seligman, M. E., &amp; </w:t>
      </w:r>
      <w:r w:rsidRPr="003F5253">
        <w:rPr>
          <w:rFonts w:ascii="Times New Roman" w:hAnsi="Times New Roman" w:cs="Times New Roman"/>
          <w:color w:val="222222"/>
          <w:sz w:val="24"/>
          <w:szCs w:val="24"/>
          <w:shd w:val="clear" w:color="auto" w:fill="FFFFFF"/>
        </w:rPr>
        <w:t>Csikszentmihalyi</w:t>
      </w:r>
      <w:r w:rsidRPr="003F5253">
        <w:rPr>
          <w:rFonts w:ascii="Times New Roman" w:hAnsi="Times New Roman" w:cs="Times New Roman"/>
          <w:color w:val="222222"/>
          <w:sz w:val="24"/>
          <w:szCs w:val="24"/>
          <w:shd w:val="clear" w:color="auto" w:fill="FFFFFF"/>
        </w:rPr>
        <w:t>, M. (2014). Positive psychology: An introduction. In </w:t>
      </w:r>
      <w:r w:rsidRPr="003F5253">
        <w:rPr>
          <w:rFonts w:ascii="Times New Roman" w:hAnsi="Times New Roman" w:cs="Times New Roman"/>
          <w:i/>
          <w:iCs/>
          <w:color w:val="222222"/>
          <w:sz w:val="24"/>
          <w:szCs w:val="24"/>
          <w:shd w:val="clear" w:color="auto" w:fill="FFFFFF"/>
        </w:rPr>
        <w:t>Flow and the foundations of positive psychology</w:t>
      </w:r>
      <w:r w:rsidRPr="003F5253">
        <w:rPr>
          <w:rFonts w:ascii="Times New Roman" w:hAnsi="Times New Roman" w:cs="Times New Roman"/>
          <w:color w:val="222222"/>
          <w:sz w:val="24"/>
          <w:szCs w:val="24"/>
          <w:shd w:val="clear" w:color="auto" w:fill="FFFFFF"/>
        </w:rPr>
        <w:t> (pp. 279-298). Springer, Dordrecht.</w:t>
      </w:r>
    </w:p>
    <w:p w:rsidR="00451B14" w:rsidRPr="003F5253" w:rsidP="003F5253">
      <w:pPr>
        <w:spacing w:line="480" w:lineRule="auto"/>
        <w:ind w:left="720" w:hanging="720"/>
        <w:rPr>
          <w:rFonts w:ascii="Times New Roman" w:hAnsi="Times New Roman" w:cs="Times New Roman"/>
          <w:color w:val="333333"/>
          <w:sz w:val="24"/>
          <w:szCs w:val="24"/>
          <w:shd w:val="clear" w:color="auto" w:fill="F5F5F5"/>
        </w:rPr>
      </w:pPr>
      <w:r w:rsidRPr="003F5253">
        <w:rPr>
          <w:rFonts w:ascii="Times New Roman" w:hAnsi="Times New Roman" w:cs="Times New Roman"/>
          <w:color w:val="333333"/>
          <w:sz w:val="24"/>
          <w:szCs w:val="24"/>
          <w:shd w:val="clear" w:color="auto" w:fill="F5F5F5"/>
        </w:rPr>
        <w:t>Toosi</w:t>
      </w:r>
      <w:r w:rsidRPr="003F5253">
        <w:rPr>
          <w:rFonts w:ascii="Times New Roman" w:hAnsi="Times New Roman" w:cs="Times New Roman"/>
          <w:color w:val="333333"/>
          <w:sz w:val="24"/>
          <w:szCs w:val="24"/>
          <w:shd w:val="clear" w:color="auto" w:fill="F5F5F5"/>
        </w:rPr>
        <w:t xml:space="preserve">, K., &amp; </w:t>
      </w:r>
      <w:r w:rsidRPr="003F5253">
        <w:rPr>
          <w:rFonts w:ascii="Times New Roman" w:hAnsi="Times New Roman" w:cs="Times New Roman"/>
          <w:color w:val="333333"/>
          <w:sz w:val="24"/>
          <w:szCs w:val="24"/>
          <w:shd w:val="clear" w:color="auto" w:fill="F5F5F5"/>
        </w:rPr>
        <w:t>Amiri</w:t>
      </w:r>
      <w:r w:rsidRPr="003F5253">
        <w:rPr>
          <w:rFonts w:ascii="Times New Roman" w:hAnsi="Times New Roman" w:cs="Times New Roman"/>
          <w:color w:val="333333"/>
          <w:sz w:val="24"/>
          <w:szCs w:val="24"/>
          <w:shd w:val="clear" w:color="auto" w:fill="F5F5F5"/>
        </w:rPr>
        <w:t>, M. (2018). The efficacy of cognitive-behavioral therapy on depression and life satisfaction in mothers with children admitted to psychiatric hospital. </w:t>
      </w:r>
      <w:r w:rsidRPr="003F5253">
        <w:rPr>
          <w:rFonts w:ascii="Times New Roman" w:hAnsi="Times New Roman" w:cs="Times New Roman"/>
          <w:i/>
          <w:iCs/>
          <w:color w:val="333333"/>
          <w:sz w:val="24"/>
          <w:szCs w:val="24"/>
          <w:bdr w:val="none" w:sz="0" w:space="0" w:color="auto" w:frame="1"/>
          <w:shd w:val="clear" w:color="auto" w:fill="F5F5F5"/>
        </w:rPr>
        <w:t>Journal of Fundamentals of Mental Health</w:t>
      </w:r>
      <w:r w:rsidRPr="003F5253">
        <w:rPr>
          <w:rFonts w:ascii="Times New Roman" w:hAnsi="Times New Roman" w:cs="Times New Roman"/>
          <w:color w:val="333333"/>
          <w:sz w:val="24"/>
          <w:szCs w:val="24"/>
          <w:shd w:val="clear" w:color="auto" w:fill="F5F5F5"/>
        </w:rPr>
        <w:t>, </w:t>
      </w:r>
      <w:r w:rsidRPr="003F5253">
        <w:rPr>
          <w:rFonts w:ascii="Times New Roman" w:hAnsi="Times New Roman" w:cs="Times New Roman"/>
          <w:i/>
          <w:iCs/>
          <w:color w:val="333333"/>
          <w:sz w:val="24"/>
          <w:szCs w:val="24"/>
          <w:bdr w:val="none" w:sz="0" w:space="0" w:color="auto" w:frame="1"/>
          <w:shd w:val="clear" w:color="auto" w:fill="F5F5F5"/>
        </w:rPr>
        <w:t>20</w:t>
      </w:r>
      <w:r w:rsidRPr="003F5253">
        <w:rPr>
          <w:rFonts w:ascii="Times New Roman" w:hAnsi="Times New Roman" w:cs="Times New Roman"/>
          <w:color w:val="333333"/>
          <w:sz w:val="24"/>
          <w:szCs w:val="24"/>
          <w:shd w:val="clear" w:color="auto" w:fill="F5F5F5"/>
        </w:rPr>
        <w:t xml:space="preserve">(4), 263–270. Retrieved from </w:t>
      </w:r>
      <w:hyperlink r:id="rId4" w:history="1">
        <w:r w:rsidRPr="003F5253">
          <w:rPr>
            <w:rStyle w:val="Hyperlink"/>
            <w:rFonts w:ascii="Times New Roman" w:hAnsi="Times New Roman" w:cs="Times New Roman"/>
            <w:sz w:val="24"/>
            <w:szCs w:val="24"/>
            <w:shd w:val="clear" w:color="auto" w:fill="F5F5F5"/>
          </w:rPr>
          <w:t>http://search.ebscohost.com/login.aspx?direct=true&amp;db=aph&amp;AN=131822948&amp;site=ehost-live</w:t>
        </w:r>
      </w:hyperlink>
    </w:p>
    <w:sectPr w:rsidSect="00087FB3">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9924304"/>
      <w:docPartObj>
        <w:docPartGallery w:val="Page Numbers (Top of Page)"/>
        <w:docPartUnique/>
      </w:docPartObj>
    </w:sdtPr>
    <w:sdtEndPr>
      <w:rPr>
        <w:noProof/>
      </w:rPr>
    </w:sdtEndPr>
    <w:sdtContent>
      <w:p w:rsidR="00087FB3" w:rsidP="00087FB3">
        <w:pPr>
          <w:pStyle w:val="Header"/>
          <w:spacing w:line="480" w:lineRule="auto"/>
          <w:jc w:val="right"/>
        </w:pPr>
        <w:r w:rsidRPr="00087FB3">
          <w:rPr>
            <w:rFonts w:ascii="Times New Roman" w:hAnsi="Times New Roman" w:cs="Times New Roman"/>
            <w:sz w:val="24"/>
            <w:szCs w:val="24"/>
            <w:lang w:val="en-US"/>
          </w:rPr>
          <w:t>TRADITIONAL PSYCHOLOGY</w:t>
        </w:r>
        <w:r>
          <w:rPr>
            <w:lang w:val="en-US"/>
          </w:rPr>
          <w:t xml:space="preserve"> </w:t>
        </w:r>
        <w:r>
          <w:rPr>
            <w:lang w:val="en-US"/>
          </w:rPr>
          <w:tab/>
        </w:r>
        <w:r>
          <w:rPr>
            <w:lang w:val="en-US"/>
          </w:rPr>
          <w:tab/>
        </w:r>
        <w:r>
          <w:fldChar w:fldCharType="begin"/>
        </w:r>
        <w:r>
          <w:instrText xml:space="preserve"> PAGE   \* MERGEFORMAT </w:instrText>
        </w:r>
        <w:r>
          <w:fldChar w:fldCharType="separate"/>
        </w:r>
        <w:r w:rsidR="003F5253">
          <w:rPr>
            <w:noProof/>
          </w:rPr>
          <w:t>5</w:t>
        </w:r>
        <w:r>
          <w:rPr>
            <w:noProof/>
          </w:rPr>
          <w:fldChar w:fldCharType="end"/>
        </w:r>
      </w:p>
    </w:sdtContent>
  </w:sdt>
  <w:p w:rsidR="00087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82425166"/>
      <w:docPartObj>
        <w:docPartGallery w:val="Page Numbers (Top of Page)"/>
        <w:docPartUnique/>
      </w:docPartObj>
    </w:sdtPr>
    <w:sdtEndPr>
      <w:rPr>
        <w:noProof/>
      </w:rPr>
    </w:sdtEndPr>
    <w:sdtContent>
      <w:p w:rsidR="00087FB3" w:rsidRPr="003F5253" w:rsidP="003F5253">
        <w:pPr>
          <w:pStyle w:val="Header"/>
          <w:jc w:val="right"/>
          <w:rPr>
            <w:rFonts w:ascii="Times New Roman" w:hAnsi="Times New Roman" w:cs="Times New Roman"/>
            <w:sz w:val="24"/>
            <w:szCs w:val="24"/>
          </w:rPr>
        </w:pPr>
        <w:r w:rsidRPr="003F5253">
          <w:rPr>
            <w:rFonts w:ascii="Times New Roman" w:hAnsi="Times New Roman" w:cs="Times New Roman"/>
            <w:sz w:val="24"/>
            <w:szCs w:val="24"/>
            <w:lang w:val="en-US"/>
          </w:rPr>
          <w:t>Running head:</w:t>
        </w:r>
        <w:r w:rsidRPr="003F5253">
          <w:rPr>
            <w:rFonts w:ascii="Times New Roman" w:hAnsi="Times New Roman" w:cs="Times New Roman"/>
            <w:sz w:val="24"/>
            <w:szCs w:val="24"/>
          </w:rPr>
          <w:t xml:space="preserve"> </w:t>
        </w:r>
        <w:r w:rsidRPr="003F5253">
          <w:rPr>
            <w:rFonts w:ascii="Times New Roman" w:hAnsi="Times New Roman" w:cs="Times New Roman"/>
            <w:sz w:val="24"/>
            <w:szCs w:val="24"/>
            <w:lang w:val="en-US"/>
          </w:rPr>
          <w:t>TRADITIONAL PSYCHOLOGY</w:t>
        </w:r>
        <w:r>
          <w:rPr>
            <w:rFonts w:ascii="Times New Roman" w:hAnsi="Times New Roman" w:cs="Times New Roman"/>
            <w:sz w:val="24"/>
            <w:szCs w:val="24"/>
            <w:lang w:val="en-US"/>
          </w:rPr>
          <w:t xml:space="preserve">                                                                    </w:t>
        </w:r>
        <w:r w:rsidRPr="003F5253">
          <w:rPr>
            <w:rFonts w:ascii="Times New Roman" w:hAnsi="Times New Roman" w:cs="Times New Roman"/>
            <w:sz w:val="24"/>
            <w:szCs w:val="24"/>
          </w:rPr>
          <w:fldChar w:fldCharType="begin"/>
        </w:r>
        <w:r w:rsidRPr="003F5253">
          <w:rPr>
            <w:rFonts w:ascii="Times New Roman" w:hAnsi="Times New Roman" w:cs="Times New Roman"/>
            <w:sz w:val="24"/>
            <w:szCs w:val="24"/>
          </w:rPr>
          <w:instrText xml:space="preserve"> PAGE   \* MERGEFORMAT </w:instrText>
        </w:r>
        <w:r w:rsidRPr="003F5253">
          <w:rPr>
            <w:rFonts w:ascii="Times New Roman" w:hAnsi="Times New Roman" w:cs="Times New Roman"/>
            <w:sz w:val="24"/>
            <w:szCs w:val="24"/>
          </w:rPr>
          <w:fldChar w:fldCharType="separate"/>
        </w:r>
        <w:r>
          <w:rPr>
            <w:rFonts w:ascii="Times New Roman" w:hAnsi="Times New Roman" w:cs="Times New Roman"/>
            <w:noProof/>
            <w:sz w:val="24"/>
            <w:szCs w:val="24"/>
          </w:rPr>
          <w:t>1</w:t>
        </w:r>
        <w:r w:rsidRPr="003F525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2B45E5"/>
    <w:multiLevelType w:val="hybridMultilevel"/>
    <w:tmpl w:val="7F1CE5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2C97D6E"/>
    <w:multiLevelType w:val="hybridMultilevel"/>
    <w:tmpl w:val="6958D4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A59"/>
    <w:rsid w:val="00087FB3"/>
    <w:rsid w:val="000A0A59"/>
    <w:rsid w:val="000A760B"/>
    <w:rsid w:val="000C64ED"/>
    <w:rsid w:val="002018EB"/>
    <w:rsid w:val="0025557A"/>
    <w:rsid w:val="00263570"/>
    <w:rsid w:val="00296CD0"/>
    <w:rsid w:val="002C1BE5"/>
    <w:rsid w:val="003F5253"/>
    <w:rsid w:val="00451B14"/>
    <w:rsid w:val="004A4163"/>
    <w:rsid w:val="005C39A0"/>
    <w:rsid w:val="006025AD"/>
    <w:rsid w:val="00664694"/>
    <w:rsid w:val="006947B8"/>
    <w:rsid w:val="006E31FC"/>
    <w:rsid w:val="00854094"/>
    <w:rsid w:val="008F5EA8"/>
    <w:rsid w:val="00923E97"/>
    <w:rsid w:val="009D14FE"/>
    <w:rsid w:val="00AB5103"/>
    <w:rsid w:val="00BB6846"/>
    <w:rsid w:val="00BB71DB"/>
    <w:rsid w:val="00C47FA7"/>
    <w:rsid w:val="00C82837"/>
    <w:rsid w:val="00CC0C55"/>
    <w:rsid w:val="00CE681D"/>
    <w:rsid w:val="00D12FA9"/>
    <w:rsid w:val="00D266FE"/>
    <w:rsid w:val="00E07549"/>
    <w:rsid w:val="00E27EC3"/>
    <w:rsid w:val="00EC114A"/>
    <w:rsid w:val="00EC1C8B"/>
    <w:rsid w:val="00F4097E"/>
    <w:rsid w:val="00F91C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F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FB3"/>
  </w:style>
  <w:style w:type="paragraph" w:styleId="Footer">
    <w:name w:val="footer"/>
    <w:basedOn w:val="Normal"/>
    <w:link w:val="FooterChar"/>
    <w:uiPriority w:val="99"/>
    <w:unhideWhenUsed/>
    <w:rsid w:val="00087F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FB3"/>
  </w:style>
  <w:style w:type="character" w:styleId="Hyperlink">
    <w:name w:val="Hyperlink"/>
    <w:basedOn w:val="DefaultParagraphFont"/>
    <w:uiPriority w:val="99"/>
    <w:unhideWhenUsed/>
    <w:rsid w:val="00854094"/>
    <w:rPr>
      <w:color w:val="0563C1" w:themeColor="hyperlink"/>
      <w:u w:val="single"/>
    </w:rPr>
  </w:style>
  <w:style w:type="paragraph" w:styleId="ListParagraph">
    <w:name w:val="List Paragraph"/>
    <w:basedOn w:val="Normal"/>
    <w:uiPriority w:val="34"/>
    <w:qFormat/>
    <w:rsid w:val="003F52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arch.ebscohost.com/login.aspx?direct=true&amp;db=aph&amp;AN=131822948&amp;site=ehost-liv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2019-03-31T11:51:00Z</dcterms:created>
  <dcterms:modified xsi:type="dcterms:W3CDTF">2019-03-31T13:46:00Z</dcterms:modified>
</cp:coreProperties>
</file>